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72"/>
          <w:szCs w:val="72"/>
        </w:rPr>
      </w:pPr>
    </w:p>
    <w:p>
      <w:pPr>
        <w:tabs>
          <w:tab w:val="left" w:pos="540"/>
        </w:tabs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72"/>
          <w:szCs w:val="1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72"/>
          <w:szCs w:val="36"/>
          <w:lang w:val="en-US" w:eastAsia="zh-CN"/>
        </w:rPr>
        <w:t>沔 商 总 会</w:t>
      </w:r>
    </w:p>
    <w:p>
      <w:pPr>
        <w:tabs>
          <w:tab w:val="left" w:pos="540"/>
        </w:tabs>
        <w:spacing w:before="312" w:beforeLines="100"/>
        <w:jc w:val="center"/>
        <w:rPr>
          <w:rFonts w:hint="eastAsia" w:ascii="方正小标宋简体" w:hAnsi="方正小标宋简体" w:eastAsia="方正小标宋简体" w:cs="方正小标宋简体"/>
          <w:kern w:val="0"/>
          <w:sz w:val="72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72"/>
          <w:szCs w:val="36"/>
        </w:rPr>
        <w:t>会员入会申请表</w:t>
      </w:r>
    </w:p>
    <w:p>
      <w:pPr>
        <w:tabs>
          <w:tab w:val="left" w:pos="540"/>
        </w:tabs>
        <w:rPr>
          <w:rFonts w:hint="eastAsia" w:ascii="黑体" w:eastAsia="黑体"/>
          <w:b/>
          <w:kern w:val="0"/>
          <w:sz w:val="36"/>
          <w:szCs w:val="36"/>
        </w:rPr>
      </w:pPr>
    </w:p>
    <w:p>
      <w:pPr>
        <w:tabs>
          <w:tab w:val="left" w:pos="540"/>
        </w:tabs>
        <w:spacing w:line="500" w:lineRule="exact"/>
        <w:rPr>
          <w:rFonts w:hint="eastAsia" w:ascii="黑体" w:eastAsia="黑体"/>
          <w:b/>
          <w:kern w:val="0"/>
          <w:sz w:val="36"/>
          <w:szCs w:val="36"/>
        </w:rPr>
      </w:pPr>
    </w:p>
    <w:p>
      <w:pPr>
        <w:tabs>
          <w:tab w:val="left" w:pos="540"/>
        </w:tabs>
        <w:spacing w:line="500" w:lineRule="exact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tabs>
          <w:tab w:val="left" w:pos="540"/>
        </w:tabs>
        <w:spacing w:line="500" w:lineRule="exact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tabs>
          <w:tab w:val="left" w:pos="540"/>
        </w:tabs>
        <w:spacing w:line="500" w:lineRule="exact"/>
        <w:ind w:firstLine="1620" w:firstLineChars="450"/>
        <w:rPr>
          <w:rFonts w:hint="eastAsia" w:ascii="仿宋_GB2312" w:eastAsia="仿宋_GB2312"/>
          <w:kern w:val="0"/>
          <w:sz w:val="36"/>
          <w:szCs w:val="36"/>
          <w:u w:val="single"/>
        </w:rPr>
      </w:pPr>
      <w:r>
        <w:rPr>
          <w:rFonts w:hint="eastAsia" w:ascii="仿宋_GB2312" w:eastAsia="仿宋_GB2312"/>
          <w:kern w:val="0"/>
          <w:sz w:val="36"/>
          <w:szCs w:val="36"/>
        </w:rPr>
        <w:t>姓    名：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 xml:space="preserve">                     </w:t>
      </w:r>
    </w:p>
    <w:p>
      <w:pPr>
        <w:tabs>
          <w:tab w:val="left" w:pos="540"/>
        </w:tabs>
        <w:spacing w:line="500" w:lineRule="exact"/>
        <w:rPr>
          <w:rFonts w:hint="eastAsia" w:ascii="仿宋_GB2312" w:eastAsia="仿宋_GB2312"/>
          <w:kern w:val="0"/>
          <w:sz w:val="32"/>
          <w:szCs w:val="32"/>
          <w:u w:val="single"/>
        </w:rPr>
      </w:pPr>
    </w:p>
    <w:p>
      <w:pPr>
        <w:tabs>
          <w:tab w:val="left" w:pos="540"/>
        </w:tabs>
        <w:spacing w:line="500" w:lineRule="exact"/>
        <w:ind w:firstLine="1620" w:firstLineChars="450"/>
        <w:rPr>
          <w:rFonts w:hint="eastAsia"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企业名称：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 xml:space="preserve">   </w:t>
      </w:r>
    </w:p>
    <w:p>
      <w:pPr>
        <w:tabs>
          <w:tab w:val="left" w:pos="540"/>
        </w:tabs>
        <w:spacing w:line="50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tabs>
          <w:tab w:val="left" w:pos="540"/>
        </w:tabs>
        <w:spacing w:line="500" w:lineRule="exact"/>
        <w:ind w:firstLine="1620" w:firstLineChars="450"/>
        <w:rPr>
          <w:rFonts w:hint="eastAsia"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现任职务：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 xml:space="preserve">           </w:t>
      </w:r>
      <w:r>
        <w:rPr>
          <w:rFonts w:hint="eastAsia" w:ascii="仿宋_GB2312" w:eastAsia="仿宋_GB2312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 xml:space="preserve">     </w:t>
      </w: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填写日期   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年 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tabs>
          <w:tab w:val="left" w:pos="540"/>
        </w:tabs>
        <w:spacing w:line="500" w:lineRule="exact"/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仙桃市</w:t>
      </w:r>
      <w:r>
        <w:rPr>
          <w:rFonts w:hint="eastAsia" w:ascii="仿宋_GB2312" w:eastAsia="仿宋_GB2312"/>
          <w:b/>
          <w:kern w:val="0"/>
          <w:sz w:val="32"/>
          <w:szCs w:val="32"/>
          <w:lang w:eastAsia="zh-CN"/>
        </w:rPr>
        <w:t>沔商总会</w:t>
      </w:r>
      <w:r>
        <w:rPr>
          <w:rFonts w:hint="eastAsia" w:ascii="仿宋_GB2312" w:eastAsia="仿宋_GB2312"/>
          <w:b/>
          <w:kern w:val="0"/>
          <w:sz w:val="32"/>
          <w:szCs w:val="32"/>
        </w:rPr>
        <w:t>制</w:t>
      </w:r>
    </w:p>
    <w:p>
      <w:pPr>
        <w:tabs>
          <w:tab w:val="left" w:pos="540"/>
        </w:tabs>
        <w:spacing w:line="500" w:lineRule="exact"/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tabs>
          <w:tab w:val="left" w:pos="540"/>
        </w:tabs>
        <w:spacing w:line="5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表一</w:t>
      </w:r>
    </w:p>
    <w:p>
      <w:pPr>
        <w:jc w:val="center"/>
        <w:rPr>
          <w:rFonts w:hint="eastAsia" w:ascii="方正大标宋简体" w:hAnsi="华文中宋" w:eastAsia="方正大标宋简体"/>
          <w:b/>
          <w:sz w:val="42"/>
          <w:szCs w:val="42"/>
        </w:rPr>
      </w:pPr>
      <w:r>
        <w:rPr>
          <w:rFonts w:hint="eastAsia" w:ascii="方正大标宋简体" w:hAnsi="华文中宋" w:eastAsia="方正大标宋简体"/>
          <w:b/>
          <w:sz w:val="42"/>
          <w:szCs w:val="42"/>
        </w:rPr>
        <w:t>个  人  基  本  情  况</w:t>
      </w:r>
    </w:p>
    <w:tbl>
      <w:tblPr>
        <w:tblStyle w:val="2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"/>
        <w:gridCol w:w="495"/>
        <w:gridCol w:w="523"/>
        <w:gridCol w:w="13"/>
        <w:gridCol w:w="806"/>
        <w:gridCol w:w="94"/>
        <w:gridCol w:w="718"/>
        <w:gridCol w:w="6"/>
        <w:gridCol w:w="536"/>
        <w:gridCol w:w="252"/>
        <w:gridCol w:w="865"/>
        <w:gridCol w:w="322"/>
        <w:gridCol w:w="671"/>
        <w:gridCol w:w="385"/>
        <w:gridCol w:w="500"/>
        <w:gridCol w:w="606"/>
        <w:gridCol w:w="288"/>
        <w:gridCol w:w="876"/>
        <w:gridCol w:w="96"/>
        <w:gridCol w:w="274"/>
        <w:gridCol w:w="1026"/>
        <w:gridCol w:w="1220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分类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（多项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选择）</w:t>
            </w:r>
          </w:p>
        </w:tc>
        <w:tc>
          <w:tcPr>
            <w:tcW w:w="9590" w:type="dxa"/>
            <w:gridSpan w:val="2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□非公有制经济人士  □经济界人士   □工商联负责干部  □有关部门和团体负责人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□港澳台侨工商界代表人士  □新的社会阶层中的其他代表人士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3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640" w:type="dxa"/>
            <w:gridSpan w:val="6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3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18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2" w:type="dxa"/>
            <w:gridSpan w:val="3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63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4018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2" w:type="dxa"/>
            <w:gridSpan w:val="3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7308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□中专及以下  □大专  □本科  □研究生</w:t>
            </w:r>
          </w:p>
        </w:tc>
        <w:tc>
          <w:tcPr>
            <w:tcW w:w="2282" w:type="dxa"/>
            <w:gridSpan w:val="3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3290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□学士  □硕士  □博士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 派</w:t>
            </w:r>
          </w:p>
        </w:tc>
        <w:tc>
          <w:tcPr>
            <w:tcW w:w="2640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港澳台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侨身份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职称名</w:t>
            </w:r>
            <w:r>
              <w:rPr>
                <w:rFonts w:hint="eastAsia" w:ascii="仿宋_GB2312" w:eastAsia="仿宋_GB2312"/>
                <w:kern w:val="0"/>
                <w:sz w:val="24"/>
              </w:rPr>
              <w:t>称</w:t>
            </w:r>
          </w:p>
        </w:tc>
        <w:tc>
          <w:tcPr>
            <w:tcW w:w="6489" w:type="dxa"/>
            <w:gridSpan w:val="15"/>
            <w:vAlign w:val="center"/>
          </w:tcPr>
          <w:p>
            <w:pPr>
              <w:ind w:firstLine="3360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□初级  □中级  □高级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企 业 名 称</w:t>
            </w:r>
          </w:p>
        </w:tc>
        <w:tc>
          <w:tcPr>
            <w:tcW w:w="434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本人通讯地址</w:t>
            </w:r>
          </w:p>
        </w:tc>
        <w:tc>
          <w:tcPr>
            <w:tcW w:w="434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编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联系电</w:t>
            </w:r>
            <w:r>
              <w:rPr>
                <w:rFonts w:hint="eastAsia" w:ascii="仿宋_GB2312" w:eastAsia="仿宋_GB2312"/>
                <w:kern w:val="0"/>
                <w:sz w:val="24"/>
              </w:rPr>
              <w:t>话</w:t>
            </w:r>
          </w:p>
        </w:tc>
        <w:tc>
          <w:tcPr>
            <w:tcW w:w="434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机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本人电子邮箱</w:t>
            </w:r>
          </w:p>
        </w:tc>
        <w:tc>
          <w:tcPr>
            <w:tcW w:w="434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真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5301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省、市人大</w:t>
            </w:r>
          </w:p>
        </w:tc>
        <w:tc>
          <w:tcPr>
            <w:tcW w:w="530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省、市政协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67" w:hRule="atLeast"/>
          <w:jc w:val="center"/>
        </w:trPr>
        <w:tc>
          <w:tcPr>
            <w:tcW w:w="2649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</w:t>
            </w:r>
          </w:p>
        </w:tc>
        <w:tc>
          <w:tcPr>
            <w:tcW w:w="265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市级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</w:t>
            </w:r>
          </w:p>
        </w:tc>
        <w:tc>
          <w:tcPr>
            <w:tcW w:w="265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1003" w:hRule="atLeast"/>
          <w:jc w:val="center"/>
        </w:trPr>
        <w:tc>
          <w:tcPr>
            <w:tcW w:w="2649" w:type="dxa"/>
            <w:gridSpan w:val="6"/>
            <w:vAlign w:val="center"/>
          </w:tcPr>
          <w:p>
            <w:r>
              <w:rPr>
                <w:rFonts w:hint="eastAsia" w:ascii="仿宋_GB2312" w:eastAsia="仿宋_GB2312"/>
                <w:sz w:val="24"/>
              </w:rPr>
              <w:t>□副主任</w:t>
            </w:r>
          </w:p>
          <w:p>
            <w:r>
              <w:rPr>
                <w:rFonts w:hint="eastAsia" w:ascii="仿宋_GB2312" w:eastAsia="仿宋_GB2312"/>
                <w:sz w:val="24"/>
              </w:rPr>
              <w:t>□常委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□代表</w:t>
            </w:r>
          </w:p>
        </w:tc>
        <w:tc>
          <w:tcPr>
            <w:tcW w:w="2652" w:type="dxa"/>
            <w:gridSpan w:val="6"/>
            <w:vAlign w:val="center"/>
          </w:tcPr>
          <w:p>
            <w:r>
              <w:rPr>
                <w:rFonts w:hint="eastAsia" w:ascii="仿宋_GB2312" w:eastAsia="仿宋_GB2312"/>
                <w:sz w:val="24"/>
              </w:rPr>
              <w:t>□副主任</w:t>
            </w:r>
          </w:p>
          <w:p>
            <w:r>
              <w:rPr>
                <w:rFonts w:hint="eastAsia" w:ascii="仿宋_GB2312" w:eastAsia="仿宋_GB2312"/>
                <w:sz w:val="24"/>
              </w:rPr>
              <w:t>□常委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□代表</w:t>
            </w:r>
          </w:p>
        </w:tc>
        <w:tc>
          <w:tcPr>
            <w:tcW w:w="2655" w:type="dxa"/>
            <w:gridSpan w:val="5"/>
            <w:vAlign w:val="center"/>
          </w:tcPr>
          <w:p>
            <w:r>
              <w:rPr>
                <w:rFonts w:hint="eastAsia" w:ascii="仿宋_GB2312" w:eastAsia="仿宋_GB2312"/>
                <w:sz w:val="24"/>
              </w:rPr>
              <w:t>□副主席</w:t>
            </w:r>
          </w:p>
          <w:p>
            <w:r>
              <w:rPr>
                <w:rFonts w:hint="eastAsia" w:ascii="仿宋_GB2312" w:eastAsia="仿宋_GB2312"/>
                <w:sz w:val="24"/>
              </w:rPr>
              <w:t>□常委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□代表</w:t>
            </w:r>
          </w:p>
        </w:tc>
        <w:tc>
          <w:tcPr>
            <w:tcW w:w="2652" w:type="dxa"/>
            <w:gridSpan w:val="5"/>
            <w:vAlign w:val="center"/>
          </w:tcPr>
          <w:p>
            <w:r>
              <w:rPr>
                <w:rFonts w:hint="eastAsia" w:ascii="仿宋_GB2312" w:eastAsia="仿宋_GB2312"/>
                <w:sz w:val="24"/>
              </w:rPr>
              <w:t>□副主席</w:t>
            </w:r>
          </w:p>
          <w:p>
            <w:r>
              <w:rPr>
                <w:rFonts w:hint="eastAsia" w:ascii="仿宋_GB2312" w:eastAsia="仿宋_GB2312"/>
                <w:sz w:val="24"/>
              </w:rPr>
              <w:t>□常委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jc w:val="center"/>
        </w:trPr>
        <w:tc>
          <w:tcPr>
            <w:tcW w:w="535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现任主要社会职务</w:t>
            </w:r>
          </w:p>
        </w:tc>
        <w:tc>
          <w:tcPr>
            <w:tcW w:w="5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行业商会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行业商会名称</w:t>
            </w:r>
          </w:p>
        </w:tc>
        <w:tc>
          <w:tcPr>
            <w:tcW w:w="594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jc w:val="center"/>
        </w:trPr>
        <w:tc>
          <w:tcPr>
            <w:tcW w:w="53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全国</w:t>
            </w:r>
          </w:p>
        </w:tc>
        <w:tc>
          <w:tcPr>
            <w:tcW w:w="269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2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□会长    □副会长  □常务理事  □理事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□秘书长  □副秘书长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jc w:val="center"/>
        </w:trPr>
        <w:tc>
          <w:tcPr>
            <w:tcW w:w="53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</w:t>
            </w:r>
          </w:p>
        </w:tc>
        <w:tc>
          <w:tcPr>
            <w:tcW w:w="269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2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□会长    □副会长  □常务理事  □理事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□秘书长  □副秘书长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jc w:val="center"/>
        </w:trPr>
        <w:tc>
          <w:tcPr>
            <w:tcW w:w="53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</w:t>
            </w:r>
          </w:p>
        </w:tc>
        <w:tc>
          <w:tcPr>
            <w:tcW w:w="269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2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□会长    □副会长  □常务理事  □理事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□秘书长  □副秘书长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13" w:hRule="atLeast"/>
          <w:jc w:val="center"/>
        </w:trPr>
        <w:tc>
          <w:tcPr>
            <w:tcW w:w="53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</w:tc>
        <w:tc>
          <w:tcPr>
            <w:tcW w:w="269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2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□会长    □副会长  □常务理事  □理事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□秘书长  □副秘书长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238" w:hRule="atLeast"/>
          <w:jc w:val="center"/>
        </w:trPr>
        <w:tc>
          <w:tcPr>
            <w:tcW w:w="53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社会职务</w:t>
            </w:r>
          </w:p>
        </w:tc>
        <w:tc>
          <w:tcPr>
            <w:tcW w:w="8641" w:type="dxa"/>
            <w:gridSpan w:val="1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jc w:val="center"/>
        </w:trPr>
        <w:tc>
          <w:tcPr>
            <w:tcW w:w="5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主要荣誉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5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□劳动模范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□五一奖章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□三八红旗手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□五四奖章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□优秀中国特色社会主义事业建设者</w:t>
            </w:r>
          </w:p>
        </w:tc>
        <w:tc>
          <w:tcPr>
            <w:tcW w:w="5942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□全国    □省级    □市级    □区级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□全国    □省级    □市级    □区级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□全国    □省级    □市级    □区级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□全国    □省级    □市级    □区级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□全国    □省级    □市级    □区级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778" w:hRule="atLeast"/>
          <w:jc w:val="center"/>
        </w:trPr>
        <w:tc>
          <w:tcPr>
            <w:tcW w:w="107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</w:t>
            </w:r>
          </w:p>
        </w:tc>
        <w:tc>
          <w:tcPr>
            <w:tcW w:w="9541" w:type="dxa"/>
            <w:gridSpan w:val="1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jc w:val="center"/>
        </w:trPr>
        <w:tc>
          <w:tcPr>
            <w:tcW w:w="197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公益事业捐赠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69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光彩事业捐赠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67" w:hRule="atLeast"/>
          <w:jc w:val="center"/>
        </w:trPr>
        <w:tc>
          <w:tcPr>
            <w:tcW w:w="107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出生年月日</w:t>
            </w:r>
          </w:p>
        </w:tc>
        <w:tc>
          <w:tcPr>
            <w:tcW w:w="594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67" w:hRule="atLeast"/>
          <w:jc w:val="center"/>
        </w:trPr>
        <w:tc>
          <w:tcPr>
            <w:tcW w:w="107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67" w:hRule="atLeast"/>
          <w:jc w:val="center"/>
        </w:trPr>
        <w:tc>
          <w:tcPr>
            <w:tcW w:w="107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67" w:hRule="atLeast"/>
          <w:jc w:val="center"/>
        </w:trPr>
        <w:tc>
          <w:tcPr>
            <w:tcW w:w="107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67" w:hRule="atLeast"/>
          <w:jc w:val="center"/>
        </w:trPr>
        <w:tc>
          <w:tcPr>
            <w:tcW w:w="107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42" w:hRule="atLeast"/>
          <w:jc w:val="center"/>
        </w:trPr>
        <w:tc>
          <w:tcPr>
            <w:tcW w:w="197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861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44" w:hRule="atLeast"/>
          <w:jc w:val="center"/>
        </w:trPr>
        <w:tc>
          <w:tcPr>
            <w:tcW w:w="53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0077" w:type="dxa"/>
            <w:gridSpan w:val="2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方正大标宋简体" w:hAnsi="华文中宋" w:eastAsia="方正大标宋简体"/>
          <w:b/>
          <w:sz w:val="42"/>
          <w:szCs w:val="42"/>
        </w:rPr>
      </w:pPr>
      <w:r>
        <w:rPr>
          <w:rFonts w:hint="eastAsia" w:ascii="方正大标宋简体" w:hAnsi="华文中宋" w:eastAsia="方正大标宋简体"/>
          <w:b/>
          <w:sz w:val="42"/>
          <w:szCs w:val="42"/>
        </w:rPr>
        <w:br w:type="page"/>
      </w:r>
    </w:p>
    <w:p>
      <w:pPr>
        <w:jc w:val="center"/>
        <w:rPr>
          <w:rFonts w:hint="eastAsia" w:ascii="方正大标宋简体" w:hAnsi="华文中宋" w:eastAsia="方正大标宋简体"/>
          <w:b/>
          <w:sz w:val="42"/>
          <w:szCs w:val="42"/>
        </w:rPr>
      </w:pPr>
      <w:r>
        <w:rPr>
          <w:rFonts w:hint="eastAsia" w:ascii="方正大标宋简体" w:hAnsi="华文中宋" w:eastAsia="方正大标宋简体"/>
          <w:b/>
          <w:sz w:val="42"/>
          <w:szCs w:val="42"/>
        </w:rPr>
        <w:t>企 业 基 本 情 况</w:t>
      </w:r>
    </w:p>
    <w:tbl>
      <w:tblPr>
        <w:tblStyle w:val="2"/>
        <w:tblpPr w:leftFromText="180" w:rightFromText="180" w:vertAnchor="text" w:horzAnchor="page" w:tblpX="850" w:tblpY="131"/>
        <w:tblOverlap w:val="never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"/>
        <w:gridCol w:w="1620"/>
        <w:gridCol w:w="720"/>
        <w:gridCol w:w="355"/>
        <w:gridCol w:w="545"/>
        <w:gridCol w:w="900"/>
        <w:gridCol w:w="211"/>
        <w:gridCol w:w="509"/>
        <w:gridCol w:w="540"/>
        <w:gridCol w:w="1028"/>
        <w:gridCol w:w="6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企业名</w:t>
            </w:r>
            <w:r>
              <w:rPr>
                <w:rFonts w:hint="eastAsia" w:ascii="仿宋_GB2312" w:eastAsia="仿宋_GB2312"/>
                <w:kern w:val="0"/>
                <w:sz w:val="24"/>
              </w:rPr>
              <w:t>称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企业注册地点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40"/>
                <w:kern w:val="0"/>
                <w:sz w:val="24"/>
              </w:rPr>
              <w:t>成立时</w:t>
            </w:r>
            <w:r>
              <w:rPr>
                <w:rFonts w:hint="eastAsia" w:ascii="仿宋_GB2312" w:eastAsia="仿宋_GB2312"/>
                <w:kern w:val="0"/>
                <w:sz w:val="24"/>
              </w:rPr>
              <w:t>间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法人单位代码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工商登记号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国税税</w:t>
            </w:r>
            <w:r>
              <w:rPr>
                <w:rFonts w:hint="eastAsia" w:ascii="仿宋_GB2312" w:eastAsia="仿宋_GB2312"/>
                <w:kern w:val="0"/>
                <w:sz w:val="24"/>
              </w:rPr>
              <w:t>号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40"/>
                <w:kern w:val="0"/>
                <w:sz w:val="24"/>
              </w:rPr>
              <w:t>地税税</w:t>
            </w:r>
            <w:r>
              <w:rPr>
                <w:rFonts w:hint="eastAsia" w:ascii="仿宋_GB2312" w:eastAsia="仿宋_GB2312"/>
                <w:kern w:val="0"/>
                <w:sz w:val="24"/>
              </w:rPr>
              <w:t>号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所属行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40"/>
                <w:kern w:val="0"/>
                <w:sz w:val="24"/>
              </w:rPr>
              <w:t>注册资</w:t>
            </w:r>
            <w:r>
              <w:rPr>
                <w:rFonts w:hint="eastAsia" w:ascii="仿宋_GB2312" w:eastAsia="仿宋_GB2312"/>
                <w:kern w:val="0"/>
                <w:sz w:val="24"/>
              </w:rPr>
              <w:t>金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30"/>
                <w:kern w:val="0"/>
                <w:sz w:val="24"/>
              </w:rPr>
              <w:t>下属企业</w:t>
            </w:r>
            <w:r>
              <w:rPr>
                <w:rFonts w:hint="eastAsia" w:ascii="仿宋_GB2312" w:eastAsia="仿宋_GB2312"/>
                <w:kern w:val="0"/>
                <w:sz w:val="24"/>
              </w:rPr>
              <w:t>数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40"/>
                <w:kern w:val="0"/>
                <w:sz w:val="24"/>
              </w:rPr>
              <w:t>员工人</w:t>
            </w:r>
            <w:r>
              <w:rPr>
                <w:rFonts w:hint="eastAsia" w:ascii="仿宋_GB2312" w:eastAsia="仿宋_GB2312"/>
                <w:kern w:val="0"/>
                <w:sz w:val="24"/>
              </w:rPr>
              <w:t>数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企业类</w:t>
            </w:r>
            <w:r>
              <w:rPr>
                <w:rFonts w:hint="eastAsia" w:ascii="仿宋_GB2312" w:eastAsia="仿宋_GB2312"/>
                <w:kern w:val="0"/>
                <w:sz w:val="24"/>
              </w:rPr>
              <w:t>型</w:t>
            </w:r>
          </w:p>
        </w:tc>
        <w:tc>
          <w:tcPr>
            <w:tcW w:w="8512" w:type="dxa"/>
            <w:gridSpan w:val="11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□国有企业      □集体企业      □股份合作企业  □联营企业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□有限责任公司  □股份有限公司  □私营企业      □其他企业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□合资经营企业（港或澳、台资）  □合作经营企业（港或澳、台资）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□港、澳、台商独资经营企业      □港、澳、台商投资股份有限公司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□中外合资经营企业              □中外合作经营企业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□外资企业                      □外商投资股份有限公司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企业网</w:t>
            </w:r>
            <w:r>
              <w:rPr>
                <w:rFonts w:hint="eastAsia" w:ascii="仿宋_GB2312" w:eastAsia="仿宋_GB2312"/>
                <w:kern w:val="0"/>
                <w:sz w:val="24"/>
              </w:rPr>
              <w:t>址</w:t>
            </w:r>
          </w:p>
        </w:tc>
        <w:tc>
          <w:tcPr>
            <w:tcW w:w="8512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企业通讯地址</w:t>
            </w:r>
          </w:p>
        </w:tc>
        <w:tc>
          <w:tcPr>
            <w:tcW w:w="540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180"/>
                <w:kern w:val="0"/>
                <w:sz w:val="24"/>
              </w:rPr>
              <w:t>联系</w:t>
            </w:r>
            <w:r>
              <w:rPr>
                <w:rFonts w:hint="eastAsia" w:ascii="仿宋_GB2312" w:eastAsia="仿宋_GB2312"/>
                <w:kern w:val="0"/>
                <w:sz w:val="24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  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党组织情况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</w:t>
            </w:r>
          </w:p>
        </w:tc>
        <w:tc>
          <w:tcPr>
            <w:tcW w:w="437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□党委    □党总支    □党支部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党员人数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人 </w:t>
            </w:r>
          </w:p>
        </w:tc>
        <w:tc>
          <w:tcPr>
            <w:tcW w:w="437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  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团组织情况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</w:t>
            </w:r>
          </w:p>
        </w:tc>
        <w:tc>
          <w:tcPr>
            <w:tcW w:w="437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□团委    □团总支    □团支部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团员人数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人 </w:t>
            </w:r>
          </w:p>
        </w:tc>
        <w:tc>
          <w:tcPr>
            <w:tcW w:w="437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  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工会组织情况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</w:t>
            </w:r>
          </w:p>
        </w:tc>
        <w:tc>
          <w:tcPr>
            <w:tcW w:w="437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会员人数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人 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占职工数比例（%）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主要产</w:t>
            </w:r>
            <w:r>
              <w:rPr>
                <w:rFonts w:hint="eastAsia" w:ascii="仿宋_GB2312" w:eastAsia="仿宋_GB2312"/>
                <w:kern w:val="0"/>
                <w:sz w:val="24"/>
              </w:rPr>
              <w:t>品</w:t>
            </w:r>
          </w:p>
        </w:tc>
        <w:tc>
          <w:tcPr>
            <w:tcW w:w="8512" w:type="dxa"/>
            <w:gridSpan w:val="11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商标名</w:t>
            </w:r>
            <w:r>
              <w:rPr>
                <w:rFonts w:hint="eastAsia" w:ascii="仿宋_GB2312" w:eastAsia="仿宋_GB2312"/>
                <w:kern w:val="0"/>
                <w:sz w:val="24"/>
              </w:rPr>
              <w:t>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中国驰名商标</w:t>
            </w:r>
          </w:p>
        </w:tc>
        <w:tc>
          <w:tcPr>
            <w:tcW w:w="437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名牌产品名称</w:t>
            </w:r>
          </w:p>
        </w:tc>
        <w:tc>
          <w:tcPr>
            <w:tcW w:w="8512" w:type="dxa"/>
            <w:gridSpan w:val="11"/>
            <w:vAlign w:val="center"/>
          </w:tcPr>
          <w:p>
            <w:pPr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□世界  □中国  □省级  □市级  □区级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质量管</w:t>
            </w:r>
            <w:r>
              <w:rPr>
                <w:rFonts w:hint="eastAsia" w:ascii="仿宋_GB2312" w:eastAsia="仿宋_GB2312"/>
                <w:kern w:val="0"/>
                <w:sz w:val="24"/>
              </w:rPr>
              <w:t>理</w:t>
            </w:r>
          </w:p>
        </w:tc>
        <w:tc>
          <w:tcPr>
            <w:tcW w:w="5580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1、□通过ISO9000系列国际质量认证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认证号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80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2、□通过OHSAS18000职业健康安全管理体系认证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认证号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80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3、□通过ISO14000环境管理体系认证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认证号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80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4、□通过3C质量认证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认证号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80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5、□建筑企业资质认证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认证号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主营业</w:t>
            </w:r>
            <w:r>
              <w:rPr>
                <w:rFonts w:hint="eastAsia" w:ascii="仿宋_GB2312" w:eastAsia="仿宋_GB2312"/>
                <w:kern w:val="0"/>
                <w:sz w:val="24"/>
              </w:rPr>
              <w:t>务</w:t>
            </w:r>
          </w:p>
        </w:tc>
        <w:tc>
          <w:tcPr>
            <w:tcW w:w="4531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占营业收入%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1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占营业收入%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31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占营业收入%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营业收入总额</w:t>
            </w:r>
          </w:p>
        </w:tc>
        <w:tc>
          <w:tcPr>
            <w:tcW w:w="4531" w:type="dxa"/>
            <w:gridSpan w:val="7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营业收入增长率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资产总</w:t>
            </w:r>
            <w:r>
              <w:rPr>
                <w:rFonts w:hint="eastAsia" w:ascii="仿宋_GB2312" w:eastAsia="仿宋_GB2312"/>
                <w:kern w:val="0"/>
                <w:sz w:val="24"/>
              </w:rPr>
              <w:t>额</w:t>
            </w:r>
          </w:p>
        </w:tc>
        <w:tc>
          <w:tcPr>
            <w:tcW w:w="4531" w:type="dxa"/>
            <w:gridSpan w:val="7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资产总额增长率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30"/>
                <w:kern w:val="0"/>
                <w:sz w:val="24"/>
              </w:rPr>
              <w:t>净资产总</w:t>
            </w:r>
            <w:r>
              <w:rPr>
                <w:rFonts w:hint="eastAsia" w:ascii="仿宋_GB2312" w:eastAsia="仿宋_GB2312"/>
                <w:kern w:val="0"/>
                <w:sz w:val="24"/>
              </w:rPr>
              <w:t>额</w:t>
            </w:r>
          </w:p>
        </w:tc>
        <w:tc>
          <w:tcPr>
            <w:tcW w:w="4531" w:type="dxa"/>
            <w:gridSpan w:val="7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净资产总额增长率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30"/>
                <w:kern w:val="0"/>
                <w:sz w:val="24"/>
              </w:rPr>
              <w:t>税后净利</w:t>
            </w:r>
            <w:r>
              <w:rPr>
                <w:rFonts w:hint="eastAsia" w:ascii="仿宋_GB2312" w:eastAsia="仿宋_GB2312"/>
                <w:kern w:val="0"/>
                <w:sz w:val="24"/>
              </w:rPr>
              <w:t>润</w:t>
            </w:r>
          </w:p>
        </w:tc>
        <w:tc>
          <w:tcPr>
            <w:tcW w:w="4531" w:type="dxa"/>
            <w:gridSpan w:val="7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净利润增长率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纳税总</w:t>
            </w:r>
            <w:r>
              <w:rPr>
                <w:rFonts w:hint="eastAsia" w:ascii="仿宋_GB2312" w:eastAsia="仿宋_GB2312"/>
                <w:kern w:val="0"/>
                <w:sz w:val="24"/>
              </w:rPr>
              <w:t>额</w:t>
            </w:r>
          </w:p>
        </w:tc>
        <w:tc>
          <w:tcPr>
            <w:tcW w:w="4531" w:type="dxa"/>
            <w:gridSpan w:val="7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固定资产总额</w:t>
            </w:r>
          </w:p>
        </w:tc>
        <w:tc>
          <w:tcPr>
            <w:tcW w:w="2016" w:type="dxa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公益事业捐赠</w:t>
            </w:r>
          </w:p>
        </w:tc>
        <w:tc>
          <w:tcPr>
            <w:tcW w:w="4531" w:type="dxa"/>
            <w:gridSpan w:val="7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万元 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光彩事业捐赠</w:t>
            </w:r>
          </w:p>
        </w:tc>
        <w:tc>
          <w:tcPr>
            <w:tcW w:w="2016" w:type="dxa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287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</w:rPr>
              <w:t>审批意</w:t>
            </w:r>
            <w:r>
              <w:rPr>
                <w:rFonts w:hint="eastAsia" w:ascii="仿宋_GB2312" w:eastAsia="仿宋_GB2312"/>
                <w:kern w:val="0"/>
                <w:sz w:val="24"/>
              </w:rPr>
              <w:t>见</w:t>
            </w:r>
          </w:p>
        </w:tc>
        <w:tc>
          <w:tcPr>
            <w:tcW w:w="4161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480"/>
                <w:kern w:val="0"/>
                <w:sz w:val="24"/>
              </w:rPr>
              <w:t>备</w:t>
            </w:r>
            <w:r>
              <w:rPr>
                <w:rFonts w:hint="eastAsia" w:ascii="仿宋_GB2312" w:eastAsia="仿宋_GB2312"/>
                <w:kern w:val="0"/>
                <w:sz w:val="24"/>
              </w:rPr>
              <w:t>注</w:t>
            </w:r>
          </w:p>
        </w:tc>
        <w:tc>
          <w:tcPr>
            <w:tcW w:w="8692" w:type="dxa"/>
            <w:gridSpan w:val="1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3"/>
          <w:szCs w:val="21"/>
        </w:rPr>
      </w:pPr>
      <w:r>
        <w:rPr>
          <w:rFonts w:hint="eastAsia" w:ascii="仿宋_GB2312" w:eastAsia="仿宋_GB2312"/>
          <w:sz w:val="26"/>
          <w:lang w:eastAsia="zh-CN"/>
        </w:rPr>
        <w:t>说明：</w:t>
      </w:r>
      <w:r>
        <w:rPr>
          <w:rFonts w:hint="eastAsia" w:ascii="仿宋_GB2312" w:eastAsia="仿宋_GB2312"/>
          <w:sz w:val="23"/>
          <w:szCs w:val="21"/>
        </w:rPr>
        <w:t>1、入会必须提供个人身份证复印件、企业营业执照复印件；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eastAsia="仿宋_GB2312"/>
          <w:sz w:val="23"/>
          <w:szCs w:val="21"/>
        </w:rPr>
      </w:pPr>
      <w:r>
        <w:rPr>
          <w:rFonts w:hint="eastAsia" w:ascii="仿宋_GB2312" w:eastAsia="仿宋_GB2312"/>
          <w:sz w:val="23"/>
          <w:szCs w:val="21"/>
        </w:rPr>
        <w:t>2、企业家填写表一、表二两份表格内容，工商联干部、经济界人士、有关部门和团体负责人以及其他非企业家只须填写表一；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eastAsia="仿宋_GB2312"/>
          <w:sz w:val="23"/>
          <w:szCs w:val="21"/>
        </w:rPr>
      </w:pPr>
      <w:r>
        <w:rPr>
          <w:rFonts w:hint="eastAsia" w:ascii="仿宋_GB2312" w:eastAsia="仿宋_GB2312"/>
          <w:sz w:val="23"/>
          <w:szCs w:val="21"/>
        </w:rPr>
        <w:t>3、企业名称要填写全称，与工商登记注册名一致，要盖上公章；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eastAsia="仿宋_GB2312"/>
          <w:sz w:val="23"/>
          <w:szCs w:val="21"/>
        </w:rPr>
      </w:pPr>
      <w:r>
        <w:rPr>
          <w:rFonts w:hint="eastAsia" w:ascii="仿宋_GB2312" w:eastAsia="仿宋_GB2312"/>
          <w:sz w:val="23"/>
          <w:szCs w:val="21"/>
        </w:rPr>
        <w:t>4、电子邮箱必须填写，必须提供个人照片；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eastAsia="仿宋_GB2312"/>
          <w:sz w:val="23"/>
          <w:szCs w:val="21"/>
        </w:rPr>
      </w:pPr>
      <w:r>
        <w:rPr>
          <w:rFonts w:hint="eastAsia" w:ascii="仿宋_GB2312" w:eastAsia="仿宋_GB2312"/>
          <w:sz w:val="23"/>
          <w:szCs w:val="21"/>
        </w:rPr>
        <w:t>5、所报数据的时间范围是上年度1月1日—12月31日期间的经营情况。以出租店铺收取租金收入的商业房地产企业，营业收入总额应只计算本企业租金收入及其它收入，承租企业的销售收入额不能合并计算；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eastAsia="仿宋_GB2312"/>
          <w:sz w:val="23"/>
          <w:szCs w:val="21"/>
        </w:rPr>
      </w:pPr>
      <w:r>
        <w:rPr>
          <w:rFonts w:hint="eastAsia" w:ascii="仿宋_GB2312" w:eastAsia="仿宋_GB2312"/>
          <w:sz w:val="23"/>
          <w:szCs w:val="21"/>
        </w:rPr>
        <w:t>6、主营业务：按照营业额占营业收入总额比例最大的前几项业务填写，并填上百分比；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eastAsia="仿宋_GB2312"/>
          <w:sz w:val="23"/>
          <w:szCs w:val="21"/>
        </w:rPr>
      </w:pPr>
      <w:r>
        <w:rPr>
          <w:rFonts w:hint="eastAsia" w:ascii="仿宋_GB2312" w:eastAsia="仿宋_GB2312"/>
          <w:sz w:val="23"/>
          <w:szCs w:val="21"/>
        </w:rPr>
        <w:t>7、营业收入总额：是指产品销售收入与劳务收入、其他收入的总和；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eastAsia="仿宋_GB2312"/>
          <w:sz w:val="23"/>
          <w:szCs w:val="21"/>
        </w:rPr>
      </w:pPr>
      <w:r>
        <w:rPr>
          <w:rFonts w:hint="eastAsia" w:ascii="仿宋_GB2312" w:eastAsia="仿宋_GB2312"/>
          <w:sz w:val="23"/>
          <w:szCs w:val="21"/>
        </w:rPr>
        <w:t>8、净资产总额：指企业资产负债表中所有者权益数；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eastAsia="仿宋_GB2312"/>
          <w:sz w:val="23"/>
          <w:szCs w:val="21"/>
        </w:rPr>
      </w:pPr>
      <w:r>
        <w:rPr>
          <w:rFonts w:hint="eastAsia" w:ascii="仿宋_GB2312" w:eastAsia="仿宋_GB2312"/>
          <w:sz w:val="23"/>
          <w:szCs w:val="21"/>
        </w:rPr>
        <w:t>9、税后净利润：指减去所得税后的利润；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eastAsia="仿宋_GB2312"/>
          <w:sz w:val="23"/>
          <w:szCs w:val="21"/>
        </w:rPr>
      </w:pPr>
      <w:r>
        <w:rPr>
          <w:rFonts w:hint="eastAsia" w:ascii="仿宋_GB2312" w:eastAsia="仿宋_GB2312"/>
          <w:sz w:val="23"/>
          <w:szCs w:val="21"/>
        </w:rPr>
        <w:t>10、营业收入增长率、资产总额增长率、净资产总额增长率、净利润增长率是指与上年相比的的增长率；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</w:pPr>
      <w:r>
        <w:rPr>
          <w:rFonts w:hint="eastAsia" w:ascii="仿宋_GB2312" w:eastAsia="仿宋_GB2312"/>
          <w:sz w:val="23"/>
          <w:szCs w:val="21"/>
        </w:rPr>
        <w:t>11、如有需要电子表格的，请与市工商</w:t>
      </w:r>
      <w:bookmarkStart w:id="0" w:name="_GoBack"/>
      <w:bookmarkEnd w:id="0"/>
      <w:r>
        <w:rPr>
          <w:rFonts w:hint="eastAsia" w:ascii="仿宋_GB2312" w:eastAsia="仿宋_GB2312"/>
          <w:sz w:val="23"/>
          <w:szCs w:val="21"/>
        </w:rPr>
        <w:t>联联系。电话： 3310989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魏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NzBmMWMzODE4YzQxZGYwNTBjODIzMjNhMWVjNzMifQ=="/>
  </w:docVars>
  <w:rsids>
    <w:rsidRoot w:val="6FC95BA0"/>
    <w:rsid w:val="067E6ED2"/>
    <w:rsid w:val="08673478"/>
    <w:rsid w:val="3AD853AF"/>
    <w:rsid w:val="5C487625"/>
    <w:rsid w:val="6FC95BA0"/>
    <w:rsid w:val="7F6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2018-12-12T03:38:00Z</dcterms:created>
  <dc:creator>...</dc:creator>
  <cp:lastModifiedBy>Administrator</cp:lastModifiedBy>
  <cp:lastPrinted>2019-01-03T04:25:00Z</cp:lastPrinted>
  <dcterms:modified xsi:type="dcterms:W3CDTF">2023-08-07T06:42:05Z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198D8BB1BE4B4F8FA5E6C603A760D77B_13</vt:lpwstr>
  </property>
</Properties>
</file>